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FBA" w:rsidRDefault="00A72FBA" w:rsidP="00A72F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p w:rsidR="00A72FBA" w:rsidRDefault="00A72FBA" w:rsidP="00A72FBA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  <w:r>
        <w:pict>
          <v:group id="_x0000_s1026" style="position:absolute;left:0;text-align:left;margin-left:-13.95pt;margin-top:2.1pt;width:117pt;height:54.75pt;z-index:251659264" coordorigin="8640,2340" coordsize="2340,109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640;top:3030;width:2340;height:405" stroked="f">
              <v:textbox style="mso-next-textbox:#_x0000_s1027">
                <w:txbxContent>
                  <w:p w:rsidR="00A72FBA" w:rsidRDefault="00A72FBA" w:rsidP="00A72FBA">
                    <w:pPr>
                      <w:jc w:val="center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CAS ARGEŞ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8790;top:2340;width:2070;height:765">
              <v:imagedata r:id="rId6" o:title=""/>
            </v:shape>
          </v:group>
          <o:OLEObject Type="Embed" ProgID="CorelDRAW.Graphic.9" ShapeID="_x0000_s1028" DrawAspect="Content" ObjectID="_1653303249" r:id="rId7"/>
        </w:pict>
      </w:r>
      <w:r>
        <w:rPr>
          <w:rFonts w:ascii="Arial Narrow" w:eastAsia="Times New Roman" w:hAnsi="Arial Narrow" w:cs="Times New Roman"/>
          <w:b/>
          <w:sz w:val="24"/>
          <w:szCs w:val="24"/>
          <w:lang w:val="en-US"/>
        </w:rPr>
        <w:t>CASA DE ASIGURĂRI DE SĂNĂTATE ARGEŞ</w:t>
      </w:r>
    </w:p>
    <w:p w:rsidR="00A72FBA" w:rsidRDefault="00A72FBA" w:rsidP="00A72FBA">
      <w:pPr>
        <w:keepNext/>
        <w:spacing w:before="40" w:after="0" w:line="240" w:lineRule="auto"/>
        <w:jc w:val="center"/>
        <w:outlineLvl w:val="1"/>
        <w:rPr>
          <w:rFonts w:ascii="Arial Narrow" w:eastAsia="Times New Roman" w:hAnsi="Arial Narrow" w:cs="Times New Roman"/>
          <w:i/>
          <w:sz w:val="24"/>
          <w:szCs w:val="24"/>
        </w:rPr>
      </w:pPr>
      <w:r>
        <w:rPr>
          <w:rFonts w:ascii="Arial Narrow" w:eastAsia="Times New Roman" w:hAnsi="Arial Narrow" w:cs="Times New Roman"/>
          <w:i/>
          <w:sz w:val="24"/>
          <w:szCs w:val="24"/>
        </w:rPr>
        <w:t>Bulevardul IC BRATIANU, NR 62</w:t>
      </w:r>
    </w:p>
    <w:p w:rsidR="00A72FBA" w:rsidRDefault="00A72FBA" w:rsidP="00A72FBA">
      <w:pPr>
        <w:spacing w:after="0" w:line="240" w:lineRule="auto"/>
        <w:jc w:val="center"/>
        <w:rPr>
          <w:rFonts w:ascii="Arial Narrow" w:eastAsia="Times New Roman" w:hAnsi="Arial Narrow" w:cs="Times New Roman"/>
          <w:i/>
          <w:sz w:val="24"/>
          <w:szCs w:val="24"/>
        </w:rPr>
      </w:pPr>
      <w:r>
        <w:rPr>
          <w:rFonts w:ascii="Arial Narrow" w:eastAsia="Times New Roman" w:hAnsi="Arial Narrow" w:cs="Times New Roman"/>
          <w:i/>
          <w:sz w:val="24"/>
          <w:szCs w:val="24"/>
        </w:rPr>
        <w:t>Tel: 0248-285515, 0248-285928,    fax: 0248-284674</w:t>
      </w:r>
    </w:p>
    <w:p w:rsidR="00A72FBA" w:rsidRDefault="00A72FBA" w:rsidP="00A72FBA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p w:rsidR="00A72FBA" w:rsidRDefault="00A72FBA" w:rsidP="00A72F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p w:rsidR="008E7046" w:rsidRPr="008E7046" w:rsidRDefault="008E7046" w:rsidP="00A3355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</w:pPr>
      <w:bookmarkStart w:id="0" w:name="_GoBack"/>
      <w:r w:rsidRPr="008E7046"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  <w:t xml:space="preserve">ÎN ATENȚIA FURNIZORILOR DE SERVICII </w:t>
      </w:r>
      <w:r w:rsidR="00A33556"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  <w:t>MEDICALE ÎN CONTRACT CU CASA DE ASIGURĂRI DE SĂNATATE ARGEȘ</w:t>
      </w:r>
    </w:p>
    <w:bookmarkEnd w:id="0"/>
    <w:p w:rsidR="00A72FBA" w:rsidRDefault="00A72FBA" w:rsidP="00A335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A72FBA" w:rsidRDefault="00A72FBA" w:rsidP="00C508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C5086E" w:rsidRPr="00C5086E" w:rsidRDefault="00C5086E" w:rsidP="00C508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5086E">
        <w:rPr>
          <w:rFonts w:ascii="Times New Roman" w:eastAsia="Times New Roman" w:hAnsi="Times New Roman" w:cs="Times New Roman"/>
          <w:sz w:val="24"/>
          <w:szCs w:val="24"/>
          <w:lang w:eastAsia="ro-RO"/>
        </w:rPr>
        <w:t>Avand în vedere: H.G.  nr. 438/2020 privind completarea anexei nr. 2 la HG nr. 140/2018 pentru aprobarea pachetelor de servicii și a Contractului – cadru privind condițiile acordării asistenței medicale în cadrul sistemului de asigurări sociale de sănătate, următoarele categorii de furnizori trebuie să facă dovada acreditării/înscrierii în procesul de acreditare potrivit art. 7 alin (5) din legea nr. 185/2017 și cele ale art. 249 alin (3) din Legea sănătății  nr. 95/2006 republicată:</w:t>
      </w:r>
    </w:p>
    <w:p w:rsidR="00C5086E" w:rsidRPr="00C5086E" w:rsidRDefault="00C5086E" w:rsidP="00C508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5086E">
        <w:rPr>
          <w:rFonts w:ascii="Times New Roman" w:eastAsia="Times New Roman" w:hAnsi="Times New Roman" w:cs="Times New Roman"/>
          <w:sz w:val="24"/>
          <w:szCs w:val="24"/>
          <w:lang w:eastAsia="ro-RO"/>
        </w:rPr>
        <w:t>furnizori de investigații medicale paraclinice de radiologie – imagistică medicală și medicină nucleară;</w:t>
      </w:r>
    </w:p>
    <w:p w:rsidR="00C5086E" w:rsidRPr="00C5086E" w:rsidRDefault="00C5086E" w:rsidP="00C508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5086E">
        <w:rPr>
          <w:rFonts w:ascii="Times New Roman" w:eastAsia="Times New Roman" w:hAnsi="Times New Roman" w:cs="Times New Roman"/>
          <w:sz w:val="24"/>
          <w:szCs w:val="24"/>
          <w:lang w:eastAsia="ro-RO"/>
        </w:rPr>
        <w:t>unitățile sanitare cu paturi, inclusiv sanatoriile și preventoriile</w:t>
      </w:r>
    </w:p>
    <w:p w:rsidR="00C5086E" w:rsidRPr="00C5086E" w:rsidRDefault="00C5086E" w:rsidP="00C508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5086E">
        <w:rPr>
          <w:rFonts w:ascii="Times New Roman" w:eastAsia="Times New Roman" w:hAnsi="Times New Roman" w:cs="Times New Roman"/>
          <w:sz w:val="24"/>
          <w:szCs w:val="24"/>
          <w:lang w:eastAsia="ro-RO"/>
        </w:rPr>
        <w:t>unități specializate private care furnizează consultații de urgență la domiciliu și activități de transport sanitar neasistat;</w:t>
      </w:r>
    </w:p>
    <w:p w:rsidR="00C5086E" w:rsidRPr="00C5086E" w:rsidRDefault="00C5086E" w:rsidP="00C508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5086E">
        <w:rPr>
          <w:rFonts w:ascii="Times New Roman" w:eastAsia="Times New Roman" w:hAnsi="Times New Roman" w:cs="Times New Roman"/>
          <w:sz w:val="24"/>
          <w:szCs w:val="24"/>
          <w:lang w:eastAsia="ro-RO"/>
        </w:rPr>
        <w:t>furnizori de îngrijiri medicale la domiciliu;</w:t>
      </w:r>
    </w:p>
    <w:p w:rsidR="00C5086E" w:rsidRPr="00C5086E" w:rsidRDefault="00C5086E" w:rsidP="00C508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5086E">
        <w:rPr>
          <w:rFonts w:ascii="Times New Roman" w:eastAsia="Times New Roman" w:hAnsi="Times New Roman" w:cs="Times New Roman"/>
          <w:sz w:val="24"/>
          <w:szCs w:val="24"/>
          <w:lang w:eastAsia="ro-RO"/>
        </w:rPr>
        <w:t>furnizori de servicii de îngrijiri paleative la domiciliu;</w:t>
      </w:r>
    </w:p>
    <w:p w:rsidR="00C5086E" w:rsidRPr="00C5086E" w:rsidRDefault="00C5086E" w:rsidP="00C508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5086E">
        <w:rPr>
          <w:rFonts w:ascii="Times New Roman" w:eastAsia="Times New Roman" w:hAnsi="Times New Roman" w:cs="Times New Roman"/>
          <w:sz w:val="24"/>
          <w:szCs w:val="24"/>
          <w:lang w:eastAsia="ro-RO"/>
        </w:rPr>
        <w:t>furnizori care fabrică dispozitive medicale la comandă p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recum și  furnizorii care desfăș</w:t>
      </w:r>
      <w:r w:rsidRPr="00C5086E">
        <w:rPr>
          <w:rFonts w:ascii="Times New Roman" w:eastAsia="Times New Roman" w:hAnsi="Times New Roman" w:cs="Times New Roman"/>
          <w:sz w:val="24"/>
          <w:szCs w:val="24"/>
          <w:lang w:eastAsia="ro-RO"/>
        </w:rPr>
        <w:t>oară atât activitate de comercializare a dispozitivelor medicale cît și de fabricare a dispozitivelor medicale la comandă.</w:t>
      </w:r>
    </w:p>
    <w:p w:rsidR="00C5086E" w:rsidRPr="00C5086E" w:rsidRDefault="00C5086E" w:rsidP="00C508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5086E">
        <w:rPr>
          <w:rFonts w:ascii="Times New Roman" w:eastAsia="Times New Roman" w:hAnsi="Times New Roman" w:cs="Times New Roman"/>
          <w:sz w:val="24"/>
          <w:szCs w:val="24"/>
          <w:lang w:eastAsia="ro-RO"/>
        </w:rPr>
        <w:t>           Documentele prin care se face dovada acreditării/înscrierii în procesul de acreditare s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e transmit/se depun la CAS Argeș </w:t>
      </w:r>
      <w:r w:rsidRPr="00C5086E">
        <w:rPr>
          <w:rFonts w:ascii="Times New Roman" w:eastAsia="Times New Roman" w:hAnsi="Times New Roman" w:cs="Times New Roman"/>
          <w:sz w:val="24"/>
          <w:szCs w:val="24"/>
          <w:lang w:eastAsia="ro-RO"/>
        </w:rPr>
        <w:t>până cel mai târziu la data de 15 iunie 2020.</w:t>
      </w:r>
    </w:p>
    <w:p w:rsidR="00C5086E" w:rsidRPr="00C5086E" w:rsidRDefault="00C5086E" w:rsidP="008C3B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5086E">
        <w:rPr>
          <w:rFonts w:ascii="Times New Roman" w:eastAsia="Times New Roman" w:hAnsi="Times New Roman" w:cs="Times New Roman"/>
          <w:sz w:val="24"/>
          <w:szCs w:val="24"/>
          <w:lang w:eastAsia="ro-RO"/>
        </w:rPr>
        <w:t>Furnizorii enumerați mai sus, care nu depun dovada acreditării/înscrierii în procesul de acreditare vor fi notificați  cu privire la suspendarea cont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ractului încheiat cu CAS Argeș</w:t>
      </w:r>
    </w:p>
    <w:p w:rsidR="00C5086E" w:rsidRPr="00C5086E" w:rsidRDefault="00C5086E" w:rsidP="00C5086E">
      <w:pPr>
        <w:spacing w:before="100" w:beforeAutospacing="1" w:after="100" w:afterAutospacing="1" w:line="240" w:lineRule="auto"/>
        <w:ind w:left="181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5086E">
        <w:rPr>
          <w:rFonts w:ascii="Times New Roman" w:eastAsia="Times New Roman" w:hAnsi="Times New Roman" w:cs="Times New Roman"/>
          <w:sz w:val="24"/>
          <w:szCs w:val="24"/>
          <w:lang w:eastAsia="ro-RO"/>
        </w:rPr>
        <w:t>        Pentru obținerea Adeverinței de înscriere în procesul de acreditare, pe care treb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uie să o prezentați la  CAS Argeș</w:t>
      </w:r>
      <w:r w:rsidRPr="00C5086E">
        <w:rPr>
          <w:rFonts w:ascii="Times New Roman" w:eastAsia="Times New Roman" w:hAnsi="Times New Roman" w:cs="Times New Roman"/>
          <w:sz w:val="24"/>
          <w:szCs w:val="24"/>
          <w:lang w:eastAsia="ro-RO"/>
        </w:rPr>
        <w:t>, este necesară parcurgerea etapei de înregistrare în platforma CAPESARO (</w:t>
      </w:r>
      <w:hyperlink r:id="rId8" w:history="1">
        <w:r w:rsidRPr="00C508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https://anmcs.gov.ro/web/acces-aplicatie-capesaro/</w:t>
        </w:r>
      </w:hyperlink>
      <w:r w:rsidRPr="00C5086E">
        <w:rPr>
          <w:rFonts w:ascii="Times New Roman" w:eastAsia="Times New Roman" w:hAnsi="Times New Roman" w:cs="Times New Roman"/>
          <w:sz w:val="24"/>
          <w:szCs w:val="24"/>
          <w:lang w:eastAsia="ro-RO"/>
        </w:rPr>
        <w:t>), în vederea obținerii numelui de utilizator și a parolei de acces, precum și parcurgerea etapei de înscriere.</w:t>
      </w:r>
    </w:p>
    <w:p w:rsidR="00C5086E" w:rsidRPr="00C5086E" w:rsidRDefault="00C5086E" w:rsidP="00C5086E">
      <w:pPr>
        <w:spacing w:before="100" w:beforeAutospacing="1" w:after="100" w:afterAutospacing="1" w:line="240" w:lineRule="auto"/>
        <w:ind w:left="181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5086E">
        <w:rPr>
          <w:rFonts w:ascii="Times New Roman" w:eastAsia="Times New Roman" w:hAnsi="Times New Roman" w:cs="Times New Roman"/>
          <w:sz w:val="24"/>
          <w:szCs w:val="24"/>
          <w:lang w:eastAsia="ro-RO"/>
        </w:rPr>
        <w:t>         În cazul în care aveți cont și parolă, accesați platforma informatică pentru actualizarea tuturor datelor din cadrul modulului Ambulatoriu, secțiunea ÎNREGISTRARE, urmând apoi parcurgerea secțiunii ÎNSCRIERE.</w:t>
      </w:r>
    </w:p>
    <w:p w:rsidR="00C5086E" w:rsidRPr="00C5086E" w:rsidRDefault="00C5086E" w:rsidP="00C5086E">
      <w:pPr>
        <w:spacing w:before="100" w:beforeAutospacing="1" w:after="100" w:afterAutospacing="1" w:line="240" w:lineRule="auto"/>
        <w:ind w:left="181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5086E">
        <w:rPr>
          <w:rFonts w:ascii="Times New Roman" w:eastAsia="Times New Roman" w:hAnsi="Times New Roman" w:cs="Times New Roman"/>
          <w:sz w:val="24"/>
          <w:szCs w:val="24"/>
          <w:lang w:eastAsia="ro-RO"/>
        </w:rPr>
        <w:t>          La finalizarea înscrierii în platforma informatică CAPESARO, unitatea sanitară poate descărca Adeverința de înscriere.</w:t>
      </w:r>
    </w:p>
    <w:p w:rsidR="00C5086E" w:rsidRPr="00C5086E" w:rsidRDefault="00C5086E" w:rsidP="00C5086E">
      <w:pPr>
        <w:spacing w:before="100" w:beforeAutospacing="1" w:after="100" w:afterAutospacing="1" w:line="240" w:lineRule="auto"/>
        <w:ind w:left="181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5086E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t> </w:t>
      </w:r>
    </w:p>
    <w:p w:rsidR="00C5086E" w:rsidRPr="00C5086E" w:rsidRDefault="00C5086E" w:rsidP="00C5086E">
      <w:pPr>
        <w:spacing w:before="100" w:beforeAutospacing="1" w:after="100" w:afterAutospacing="1" w:line="240" w:lineRule="auto"/>
        <w:ind w:left="181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5086E">
        <w:rPr>
          <w:rFonts w:ascii="Times New Roman" w:eastAsia="Times New Roman" w:hAnsi="Times New Roman" w:cs="Times New Roman"/>
          <w:sz w:val="24"/>
          <w:szCs w:val="24"/>
          <w:lang w:eastAsia="ro-RO"/>
        </w:rPr>
        <w:t>           </w:t>
      </w:r>
    </w:p>
    <w:p w:rsidR="00C5086E" w:rsidRPr="00C5086E" w:rsidRDefault="00C5086E" w:rsidP="008C3BE0">
      <w:pPr>
        <w:spacing w:before="100" w:beforeAutospacing="1" w:after="100" w:afterAutospacing="1" w:line="240" w:lineRule="auto"/>
        <w:ind w:left="181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5086E">
        <w:rPr>
          <w:rFonts w:ascii="Times New Roman" w:eastAsia="Times New Roman" w:hAnsi="Times New Roman" w:cs="Times New Roman"/>
          <w:sz w:val="24"/>
          <w:szCs w:val="24"/>
          <w:lang w:eastAsia="ro-RO"/>
        </w:rPr>
        <w:t> Informațiile cu privire la înregistrarea unității sanitare, precum și la înscrierea în procesul de acreditare se găsesc la adresa </w:t>
      </w:r>
      <w:hyperlink r:id="rId9" w:history="1">
        <w:r w:rsidRPr="00C508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https://capesaro.gov.ro/map.php</w:t>
        </w:r>
      </w:hyperlink>
    </w:p>
    <w:p w:rsidR="00C5086E" w:rsidRPr="00C5086E" w:rsidRDefault="00C5086E" w:rsidP="008C3BE0">
      <w:pPr>
        <w:spacing w:before="100" w:beforeAutospacing="1" w:after="100" w:afterAutospacing="1" w:line="240" w:lineRule="auto"/>
        <w:ind w:left="181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5086E">
        <w:rPr>
          <w:rFonts w:ascii="Times New Roman" w:eastAsia="Times New Roman" w:hAnsi="Times New Roman" w:cs="Times New Roman"/>
          <w:sz w:val="24"/>
          <w:szCs w:val="24"/>
          <w:lang w:eastAsia="ro-RO"/>
        </w:rPr>
        <w:t> Adeverințele obținute în anul 2017 nu mai sunt valabile.</w:t>
      </w:r>
    </w:p>
    <w:p w:rsidR="00C5086E" w:rsidRPr="00C5086E" w:rsidRDefault="00C5086E" w:rsidP="00C5086E">
      <w:pPr>
        <w:spacing w:before="100" w:beforeAutospacing="1" w:after="100" w:afterAutospacing="1" w:line="240" w:lineRule="auto"/>
        <w:ind w:left="181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5086E">
        <w:rPr>
          <w:rFonts w:ascii="Times New Roman" w:eastAsia="Times New Roman" w:hAnsi="Times New Roman" w:cs="Times New Roman"/>
          <w:sz w:val="24"/>
          <w:szCs w:val="24"/>
          <w:lang w:eastAsia="ro-RO"/>
        </w:rPr>
        <w:t>        Pentru informații suplimentare ANMCS a pus la dispoziție adresa de e-mail </w:t>
      </w:r>
      <w:hyperlink r:id="rId10" w:history="1">
        <w:r w:rsidRPr="00C508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ambulatoriu@anmcs.gov.ro</w:t>
        </w:r>
      </w:hyperlink>
      <w:r w:rsidRPr="00C5086E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C5086E" w:rsidRPr="00C5086E" w:rsidRDefault="00C5086E" w:rsidP="00C5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5086E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3774B3" w:rsidRDefault="003774B3"/>
    <w:sectPr w:rsidR="00377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A00DB"/>
    <w:multiLevelType w:val="multilevel"/>
    <w:tmpl w:val="1F624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B8A"/>
    <w:rsid w:val="00304B8A"/>
    <w:rsid w:val="003774B3"/>
    <w:rsid w:val="008C3BE0"/>
    <w:rsid w:val="008E7046"/>
    <w:rsid w:val="00A33556"/>
    <w:rsid w:val="00A72FBA"/>
    <w:rsid w:val="00C5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3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4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2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mcs.gov.ro/web/acces-aplicatie-capesaro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mbulatoriu@anmcs.gov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pesaro.gov.ro/map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425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2020-06-10T11:54:00Z</dcterms:created>
  <dcterms:modified xsi:type="dcterms:W3CDTF">2020-06-10T12:08:00Z</dcterms:modified>
</cp:coreProperties>
</file>